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83" w:rsidRDefault="00637E83" w:rsidP="003F3B74">
      <w:pPr>
        <w:pStyle w:val="Nadpis3"/>
        <w:spacing w:after="0"/>
        <w:jc w:val="center"/>
        <w:rPr>
          <w:rFonts w:eastAsia="Calibri"/>
          <w:sz w:val="30"/>
          <w:szCs w:val="30"/>
        </w:rPr>
      </w:pPr>
    </w:p>
    <w:p w:rsidR="003F3B74" w:rsidRDefault="003F3B74" w:rsidP="003F3B74">
      <w:pPr>
        <w:pStyle w:val="Nadpis3"/>
        <w:spacing w:after="0"/>
        <w:jc w:val="center"/>
        <w:rPr>
          <w:rFonts w:eastAsia="Calibri"/>
          <w:sz w:val="30"/>
          <w:szCs w:val="30"/>
        </w:rPr>
      </w:pPr>
      <w:bookmarkStart w:id="0" w:name="_GoBack"/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proofErr w:type="spellStart"/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</w:t>
      </w:r>
      <w:proofErr w:type="spellEnd"/>
      <w:r w:rsidRPr="009F4B2F">
        <w:rPr>
          <w:rFonts w:eastAsia="Calibri"/>
          <w:sz w:val="30"/>
          <w:szCs w:val="30"/>
        </w:rPr>
        <w:t xml:space="preserve"> Ukrajina školství</w:t>
      </w:r>
      <w:bookmarkEnd w:id="0"/>
      <w:r w:rsidRPr="009F4B2F">
        <w:rPr>
          <w:rFonts w:eastAsia="Calibri"/>
          <w:sz w:val="30"/>
          <w:szCs w:val="30"/>
        </w:rPr>
        <w:t>)</w:t>
      </w:r>
    </w:p>
    <w:p w:rsidR="00637E83" w:rsidRPr="00637E83" w:rsidRDefault="00637E83" w:rsidP="00637E83"/>
    <w:p w:rsidR="003F3B74" w:rsidRDefault="003F3B74" w:rsidP="003F3B74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Повідомлення про спеціальний запис до дошкільного навчального закладу на навчальний рік 2022/</w:t>
      </w:r>
      <w:r w:rsidRPr="0080104B">
        <w:rPr>
          <w:rFonts w:ascii="Calibri" w:hAnsi="Calibri"/>
          <w:b/>
          <w:bCs/>
          <w:color w:val="0070C0"/>
          <w:sz w:val="30"/>
          <w:szCs w:val="30"/>
          <w:lang w:val="uk-UA"/>
        </w:rPr>
        <w:t>2023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:rsidR="0080104B" w:rsidRPr="007E66E6" w:rsidRDefault="0080104B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</w:p>
    <w:p w:rsidR="003F3B74" w:rsidRPr="00637E83" w:rsidRDefault="0080104B" w:rsidP="00637E83">
      <w:pPr>
        <w:pStyle w:val="FormtovanvHTML"/>
        <w:jc w:val="both"/>
        <w:rPr>
          <w:rFonts w:asciiTheme="minorHAnsi" w:hAnsiTheme="minorHAnsi"/>
          <w:sz w:val="24"/>
          <w:szCs w:val="24"/>
        </w:rPr>
      </w:pPr>
      <w:r w:rsidRPr="00637E83">
        <w:rPr>
          <w:rFonts w:asciiTheme="minorHAnsi" w:eastAsia="Calibri" w:hAnsiTheme="minorHAnsi" w:cs="Calibri"/>
          <w:sz w:val="24"/>
          <w:szCs w:val="24"/>
        </w:rPr>
        <w:t>Město Strakonice po dohodě s ředitelkami mateřských škol</w:t>
      </w:r>
      <w:r w:rsidR="003F3B74" w:rsidRPr="00637E83">
        <w:rPr>
          <w:rFonts w:asciiTheme="minorHAnsi" w:eastAsia="Calibri" w:hAnsiTheme="minorHAnsi" w:cs="Calibri"/>
          <w:color w:val="0070C0"/>
          <w:sz w:val="24"/>
          <w:szCs w:val="24"/>
          <w:lang w:val="uk-UA"/>
        </w:rPr>
        <w:t xml:space="preserve">/ </w:t>
      </w:r>
      <w:r w:rsidRPr="00637E83">
        <w:rPr>
          <w:rFonts w:asciiTheme="minorHAnsi" w:hAnsiTheme="minorHAnsi"/>
          <w:color w:val="0070C0"/>
          <w:sz w:val="24"/>
          <w:szCs w:val="24"/>
          <w:lang w:val="uk-UA"/>
        </w:rPr>
        <w:t>Місто Страконіце за погодженням з директорами дитсадків</w:t>
      </w:r>
    </w:p>
    <w:p w:rsidR="003F3B74" w:rsidRPr="00637E83" w:rsidRDefault="003F3B74" w:rsidP="003F3B74">
      <w:pPr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  <w:r w:rsidRPr="00637E83">
        <w:rPr>
          <w:rFonts w:ascii="Calibri" w:eastAsia="Calibri" w:hAnsi="Calibri" w:cs="Calibri"/>
          <w:sz w:val="24"/>
          <w:szCs w:val="24"/>
        </w:rPr>
        <w:t>oznamuje konání zvláštního zápisu dle § 2 zákona č. 67/2022 Sb. do předškolního vz</w:t>
      </w:r>
      <w:r w:rsidR="009544B5" w:rsidRPr="00637E83">
        <w:rPr>
          <w:rFonts w:ascii="Calibri" w:eastAsia="Calibri" w:hAnsi="Calibri" w:cs="Calibri"/>
          <w:sz w:val="24"/>
          <w:szCs w:val="24"/>
        </w:rPr>
        <w:t>dělávání pro školní rok 2022/23.</w:t>
      </w:r>
      <w:r w:rsidR="0080104B" w:rsidRPr="00637E83">
        <w:rPr>
          <w:rFonts w:ascii="Calibri" w:eastAsia="Calibri" w:hAnsi="Calibri" w:cs="Calibri"/>
          <w:sz w:val="24"/>
          <w:szCs w:val="24"/>
        </w:rPr>
        <w:t xml:space="preserve"> </w:t>
      </w:r>
    </w:p>
    <w:p w:rsidR="009544B5" w:rsidRPr="00637E83" w:rsidRDefault="009544B5" w:rsidP="009544B5">
      <w:pPr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  <w:r w:rsidRPr="00637E83">
        <w:rPr>
          <w:rFonts w:ascii="Calibri" w:eastAsia="Calibri" w:hAnsi="Calibri" w:cs="Calibri"/>
          <w:b/>
          <w:bCs/>
          <w:sz w:val="24"/>
          <w:szCs w:val="24"/>
        </w:rPr>
        <w:t>Termín zápisu:</w:t>
      </w:r>
    </w:p>
    <w:p w:rsidR="0080104B" w:rsidRPr="0080104B" w:rsidRDefault="0080104B" w:rsidP="0080104B">
      <w:pPr>
        <w:pStyle w:val="Bezmezer"/>
        <w:jc w:val="center"/>
        <w:rPr>
          <w:b/>
          <w:sz w:val="24"/>
          <w:szCs w:val="24"/>
        </w:rPr>
      </w:pPr>
      <w:r w:rsidRPr="0080104B">
        <w:rPr>
          <w:b/>
          <w:sz w:val="24"/>
          <w:szCs w:val="24"/>
        </w:rPr>
        <w:t>úterý 14. června 2022 od 13.00 do 16.00 hodin</w:t>
      </w:r>
    </w:p>
    <w:p w:rsidR="0080104B" w:rsidRDefault="0080104B" w:rsidP="0080104B">
      <w:pPr>
        <w:pStyle w:val="Bezmezer"/>
        <w:jc w:val="center"/>
        <w:rPr>
          <w:b/>
          <w:sz w:val="24"/>
          <w:szCs w:val="24"/>
        </w:rPr>
      </w:pPr>
      <w:r w:rsidRPr="0080104B">
        <w:rPr>
          <w:b/>
          <w:sz w:val="24"/>
          <w:szCs w:val="24"/>
        </w:rPr>
        <w:t>středa 15. června 2022 od 13.00 do 16.00 hodin</w:t>
      </w:r>
    </w:p>
    <w:p w:rsidR="00C41542" w:rsidRPr="0080104B" w:rsidRDefault="00C41542" w:rsidP="0080104B">
      <w:pPr>
        <w:pStyle w:val="Bezmezer"/>
        <w:jc w:val="center"/>
        <w:rPr>
          <w:b/>
          <w:sz w:val="24"/>
          <w:szCs w:val="24"/>
        </w:rPr>
      </w:pPr>
    </w:p>
    <w:p w:rsidR="003F3B74" w:rsidRPr="00637E83" w:rsidRDefault="003F3B74" w:rsidP="003F3B74">
      <w:pPr>
        <w:spacing w:before="120" w:after="0" w:line="240" w:lineRule="auto"/>
        <w:rPr>
          <w:rFonts w:ascii="Calibri" w:eastAsia="Calibri" w:hAnsi="Calibri" w:cs="Calibri"/>
          <w:color w:val="0070C0"/>
          <w:sz w:val="24"/>
          <w:szCs w:val="24"/>
          <w:lang w:val="uk-UA"/>
        </w:rPr>
      </w:pPr>
      <w:r w:rsidRPr="00637E83">
        <w:rPr>
          <w:rFonts w:ascii="Calibri" w:eastAsia="Calibri" w:hAnsi="Calibri" w:cs="Calibri"/>
          <w:color w:val="0070C0"/>
          <w:sz w:val="24"/>
          <w:szCs w:val="24"/>
          <w:lang w:val="uk-UA"/>
        </w:rPr>
        <w:t>повідомляє проведення спеціального запису відповідно до § 2 Закону № 67/2022 Зб. до дошкільного навчального закл</w:t>
      </w:r>
      <w:r w:rsidR="009544B5" w:rsidRPr="00637E83">
        <w:rPr>
          <w:rFonts w:ascii="Calibri" w:eastAsia="Calibri" w:hAnsi="Calibri" w:cs="Calibri"/>
          <w:color w:val="0070C0"/>
          <w:sz w:val="24"/>
          <w:szCs w:val="24"/>
          <w:lang w:val="uk-UA"/>
        </w:rPr>
        <w:t>аду на навчальний рік 2022/2023.</w:t>
      </w:r>
    </w:p>
    <w:p w:rsidR="009544B5" w:rsidRPr="00637E83" w:rsidRDefault="009544B5" w:rsidP="009544B5">
      <w:pPr>
        <w:spacing w:before="120" w:after="0" w:line="240" w:lineRule="auto"/>
        <w:rPr>
          <w:rFonts w:ascii="Calibri" w:eastAsia="Calibri" w:hAnsi="Calibri" w:cs="Calibri"/>
          <w:color w:val="0070C0"/>
          <w:sz w:val="24"/>
          <w:szCs w:val="24"/>
          <w:lang w:val="uk-UA"/>
        </w:rPr>
      </w:pPr>
      <w:r w:rsidRPr="00637E83">
        <w:rPr>
          <w:rFonts w:ascii="Calibri" w:eastAsia="Calibri" w:hAnsi="Calibri" w:cs="Calibri"/>
          <w:b/>
          <w:bCs/>
          <w:color w:val="0070C0"/>
          <w:sz w:val="24"/>
          <w:szCs w:val="24"/>
          <w:lang w:val="uk-UA"/>
        </w:rPr>
        <w:t>Дата та час запису</w:t>
      </w:r>
      <w:r w:rsidRPr="00637E83">
        <w:rPr>
          <w:rFonts w:ascii="Calibri" w:eastAsia="Calibri" w:hAnsi="Calibri" w:cs="Calibri"/>
          <w:color w:val="0070C0"/>
          <w:sz w:val="24"/>
          <w:szCs w:val="24"/>
        </w:rPr>
        <w:t>:</w:t>
      </w:r>
    </w:p>
    <w:p w:rsidR="0080104B" w:rsidRPr="009544B5" w:rsidRDefault="0080104B" w:rsidP="0080104B">
      <w:pPr>
        <w:pStyle w:val="FormtovanvHTML"/>
        <w:jc w:val="center"/>
        <w:rPr>
          <w:rStyle w:val="y2iqfc"/>
          <w:rFonts w:asciiTheme="minorHAnsi" w:eastAsiaTheme="minorEastAsia" w:hAnsiTheme="minorHAnsi"/>
          <w:b/>
          <w:color w:val="0070C0"/>
          <w:sz w:val="24"/>
          <w:szCs w:val="24"/>
          <w:lang w:val="uk-UA"/>
        </w:rPr>
      </w:pPr>
      <w:r w:rsidRPr="009544B5">
        <w:rPr>
          <w:rStyle w:val="y2iqfc"/>
          <w:rFonts w:asciiTheme="minorHAnsi" w:eastAsiaTheme="minorEastAsia" w:hAnsiTheme="minorHAnsi"/>
          <w:b/>
          <w:color w:val="0070C0"/>
          <w:sz w:val="24"/>
          <w:szCs w:val="24"/>
          <w:lang w:val="uk-UA"/>
        </w:rPr>
        <w:t>Вівторок, 14 червня 2022 р. з 13:00 до 16:00</w:t>
      </w:r>
    </w:p>
    <w:p w:rsidR="0080104B" w:rsidRPr="009544B5" w:rsidRDefault="0080104B" w:rsidP="0080104B">
      <w:pPr>
        <w:pStyle w:val="FormtovanvHTML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 w:rsidRPr="009544B5">
        <w:rPr>
          <w:rStyle w:val="y2iqfc"/>
          <w:rFonts w:asciiTheme="minorHAnsi" w:eastAsiaTheme="minorEastAsia" w:hAnsiTheme="minorHAnsi"/>
          <w:b/>
          <w:color w:val="0070C0"/>
          <w:sz w:val="24"/>
          <w:szCs w:val="24"/>
          <w:lang w:val="uk-UA"/>
        </w:rPr>
        <w:t>Середа, 15 червня 2022 р. з 13:00 до 16:00</w:t>
      </w:r>
    </w:p>
    <w:p w:rsidR="0080104B" w:rsidRDefault="0080104B" w:rsidP="0080104B">
      <w:pPr>
        <w:spacing w:before="120" w:after="0" w:line="240" w:lineRule="auto"/>
        <w:jc w:val="center"/>
        <w:rPr>
          <w:rFonts w:ascii="Calibri" w:eastAsia="Calibri" w:hAnsi="Calibri" w:cs="Calibri"/>
          <w:lang w:val="uk-UA"/>
        </w:rPr>
      </w:pPr>
    </w:p>
    <w:p w:rsidR="003F3B74" w:rsidRPr="00637E83" w:rsidRDefault="003F3B74" w:rsidP="003F3B74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 w:rsidRPr="00637E83">
        <w:rPr>
          <w:sz w:val="24"/>
          <w:szCs w:val="24"/>
        </w:rPr>
        <w:t>Tento zvláštní zápis je určen pouze dětem,</w:t>
      </w:r>
    </w:p>
    <w:p w:rsidR="003F3B74" w:rsidRPr="00637E83" w:rsidRDefault="003F3B74" w:rsidP="003F3B74">
      <w:pPr>
        <w:spacing w:before="120" w:after="0" w:line="240" w:lineRule="auto"/>
        <w:rPr>
          <w:sz w:val="24"/>
          <w:szCs w:val="24"/>
          <w:lang w:val="uk-UA"/>
        </w:rPr>
      </w:pPr>
      <w:r w:rsidRPr="00637E83">
        <w:rPr>
          <w:color w:val="0070C0"/>
          <w:sz w:val="24"/>
          <w:szCs w:val="24"/>
          <w:lang w:val="uk-UA"/>
        </w:rPr>
        <w:t>Цей спеціальний запис стосується тільки дітей,</w:t>
      </w:r>
    </w:p>
    <w:p w:rsidR="003F3B74" w:rsidRPr="00637E83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sz w:val="24"/>
          <w:szCs w:val="24"/>
        </w:rPr>
      </w:pPr>
      <w:r w:rsidRPr="00637E83">
        <w:rPr>
          <w:sz w:val="24"/>
          <w:szCs w:val="24"/>
        </w:rPr>
        <w:t xml:space="preserve">kterým byla poskytnuta </w:t>
      </w:r>
      <w:r w:rsidRPr="00637E83">
        <w:rPr>
          <w:bCs/>
          <w:sz w:val="24"/>
          <w:szCs w:val="24"/>
        </w:rPr>
        <w:t>dočasná ochrana v souvislosti s válkou na Ukrajině</w:t>
      </w:r>
      <w:r w:rsidRPr="00637E83">
        <w:rPr>
          <w:sz w:val="24"/>
          <w:szCs w:val="24"/>
        </w:rPr>
        <w:t>. Prokazuje se vízovým štítkem nebo záznamem o udělení dočasné ochrany.</w:t>
      </w:r>
    </w:p>
    <w:p w:rsidR="003F3B74" w:rsidRPr="00637E83" w:rsidRDefault="003F3B74" w:rsidP="003F3B74">
      <w:pPr>
        <w:pStyle w:val="Odstavecseseznamem"/>
        <w:spacing w:before="120" w:after="0" w:line="240" w:lineRule="auto"/>
        <w:contextualSpacing w:val="0"/>
        <w:rPr>
          <w:sz w:val="24"/>
          <w:szCs w:val="24"/>
          <w:lang w:val="uk-UA"/>
        </w:rPr>
      </w:pPr>
      <w:r w:rsidRPr="00637E83">
        <w:rPr>
          <w:color w:val="0070C0"/>
          <w:sz w:val="24"/>
          <w:szCs w:val="24"/>
          <w:lang w:val="uk-UA"/>
        </w:rPr>
        <w:t>які отримали тимчасовий захист у зв’язку з війною в Україні. Підтвердженням</w:t>
      </w:r>
      <w:r w:rsidR="00637E83">
        <w:rPr>
          <w:color w:val="0070C0"/>
          <w:sz w:val="24"/>
          <w:szCs w:val="24"/>
        </w:rPr>
        <w:t xml:space="preserve">           </w:t>
      </w:r>
      <w:r w:rsidRPr="00637E83">
        <w:rPr>
          <w:color w:val="0070C0"/>
          <w:sz w:val="24"/>
          <w:szCs w:val="24"/>
          <w:lang w:val="uk-UA"/>
        </w:rPr>
        <w:t xml:space="preserve"> є візова наклейка або запис про надання тимчасового захисту.</w:t>
      </w:r>
    </w:p>
    <w:p w:rsidR="003F3B74" w:rsidRPr="00637E83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sz w:val="24"/>
          <w:szCs w:val="24"/>
        </w:rPr>
      </w:pPr>
      <w:r w:rsidRPr="00637E83">
        <w:rPr>
          <w:sz w:val="24"/>
          <w:szCs w:val="24"/>
        </w:rPr>
        <w:t xml:space="preserve">kterým bylo </w:t>
      </w:r>
      <w:r w:rsidRPr="00637E83">
        <w:rPr>
          <w:bCs/>
          <w:sz w:val="24"/>
          <w:szCs w:val="24"/>
        </w:rPr>
        <w:t>uděleno vízum k pobytu nad 90 dnů za účelem strpění pobytu</w:t>
      </w:r>
      <w:r w:rsidRPr="00637E83">
        <w:rPr>
          <w:sz w:val="24"/>
          <w:szCs w:val="24"/>
        </w:rPr>
        <w:t xml:space="preserve"> na území ČR, který se automaticky ze zákona považuje za vízum pro cizince s dočasnou ochranou. Prokazuje se uděleným vízovým štítkem nebo razítkem v cestovním pasu.</w:t>
      </w:r>
    </w:p>
    <w:p w:rsidR="003F3B74" w:rsidRPr="00637E83" w:rsidRDefault="003F3B74" w:rsidP="003F3B74">
      <w:pPr>
        <w:pStyle w:val="Odstavecseseznamem"/>
        <w:spacing w:before="120" w:after="0" w:line="240" w:lineRule="auto"/>
        <w:contextualSpacing w:val="0"/>
        <w:rPr>
          <w:sz w:val="24"/>
          <w:szCs w:val="24"/>
          <w:lang w:val="uk-UA"/>
        </w:rPr>
      </w:pPr>
      <w:r w:rsidRPr="00637E83">
        <w:rPr>
          <w:color w:val="0070C0"/>
          <w:sz w:val="24"/>
          <w:szCs w:val="24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3F3B74" w:rsidRPr="00637E83" w:rsidRDefault="003F3B74" w:rsidP="003F3B74">
      <w:pPr>
        <w:spacing w:before="120" w:after="0" w:line="240" w:lineRule="auto"/>
        <w:ind w:firstLine="708"/>
        <w:rPr>
          <w:i/>
          <w:sz w:val="24"/>
          <w:szCs w:val="24"/>
        </w:rPr>
      </w:pPr>
      <w:r w:rsidRPr="00637E83">
        <w:rPr>
          <w:b/>
          <w:bCs/>
          <w:i/>
          <w:sz w:val="24"/>
          <w:szCs w:val="24"/>
        </w:rPr>
        <w:t>Nevztahuje se</w:t>
      </w:r>
      <w:r w:rsidRPr="00637E83">
        <w:rPr>
          <w:i/>
          <w:sz w:val="24"/>
          <w:szCs w:val="24"/>
        </w:rPr>
        <w:t xml:space="preserve"> </w:t>
      </w:r>
      <w:r w:rsidRPr="00637E83">
        <w:rPr>
          <w:b/>
          <w:bCs/>
          <w:i/>
          <w:sz w:val="24"/>
          <w:szCs w:val="24"/>
        </w:rPr>
        <w:t>na ostatní cizince</w:t>
      </w:r>
      <w:r w:rsidRPr="00637E83">
        <w:rPr>
          <w:i/>
          <w:sz w:val="24"/>
          <w:szCs w:val="24"/>
        </w:rPr>
        <w:t xml:space="preserve">, byť by měli ukrajinské občanství. </w:t>
      </w:r>
    </w:p>
    <w:p w:rsidR="003F3B74" w:rsidRPr="00637E83" w:rsidRDefault="003F3B74" w:rsidP="003F3B74">
      <w:pPr>
        <w:spacing w:before="120" w:after="0" w:line="240" w:lineRule="auto"/>
        <w:ind w:firstLine="708"/>
        <w:rPr>
          <w:i/>
          <w:color w:val="0070C0"/>
          <w:sz w:val="24"/>
          <w:szCs w:val="24"/>
          <w:lang w:val="uk-UA"/>
        </w:rPr>
      </w:pPr>
      <w:r w:rsidRPr="00637E83">
        <w:rPr>
          <w:b/>
          <w:bCs/>
          <w:i/>
          <w:color w:val="0070C0"/>
          <w:sz w:val="24"/>
          <w:szCs w:val="24"/>
          <w:lang w:val="uk-UA"/>
        </w:rPr>
        <w:t>Це не стосується інших іноземців</w:t>
      </w:r>
      <w:r w:rsidRPr="00637E83">
        <w:rPr>
          <w:i/>
          <w:color w:val="0070C0"/>
          <w:sz w:val="24"/>
          <w:szCs w:val="24"/>
          <w:lang w:val="uk-UA"/>
        </w:rPr>
        <w:t>, навіть якщо вони громадяни України.</w:t>
      </w:r>
    </w:p>
    <w:p w:rsidR="00DA6EEE" w:rsidRPr="00637E83" w:rsidRDefault="00DA6EEE" w:rsidP="00DA6EEE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</w:p>
    <w:p w:rsidR="00DA6EEE" w:rsidRPr="00637E83" w:rsidRDefault="009544B5" w:rsidP="00DA6EEE">
      <w:pPr>
        <w:pStyle w:val="Bezmezer"/>
        <w:rPr>
          <w:sz w:val="24"/>
          <w:szCs w:val="24"/>
        </w:rPr>
      </w:pPr>
      <w:r w:rsidRPr="00637E83">
        <w:rPr>
          <w:rFonts w:eastAsia="Calibri" w:cs="Calibri"/>
          <w:b/>
          <w:bCs/>
          <w:sz w:val="24"/>
          <w:szCs w:val="24"/>
        </w:rPr>
        <w:t xml:space="preserve">Místo </w:t>
      </w:r>
      <w:proofErr w:type="gramStart"/>
      <w:r w:rsidRPr="00637E83">
        <w:rPr>
          <w:rFonts w:eastAsia="Calibri" w:cs="Calibri"/>
          <w:b/>
          <w:bCs/>
          <w:sz w:val="24"/>
          <w:szCs w:val="24"/>
        </w:rPr>
        <w:t>zápisu</w:t>
      </w:r>
      <w:r w:rsidR="00DA6EEE" w:rsidRPr="00637E83">
        <w:rPr>
          <w:rFonts w:eastAsia="Calibri" w:cs="Calibri"/>
          <w:b/>
          <w:bCs/>
          <w:sz w:val="24"/>
          <w:szCs w:val="24"/>
        </w:rPr>
        <w:t xml:space="preserve">: </w:t>
      </w:r>
      <w:r w:rsidRPr="00637E83">
        <w:rPr>
          <w:rFonts w:eastAsia="Calibri" w:cs="Calibri"/>
          <w:b/>
          <w:bCs/>
          <w:sz w:val="24"/>
          <w:szCs w:val="24"/>
          <w:lang w:val="uk-UA"/>
        </w:rPr>
        <w:t xml:space="preserve"> </w:t>
      </w:r>
      <w:r w:rsidR="00DA6EEE" w:rsidRPr="00637E83">
        <w:rPr>
          <w:rFonts w:eastAsia="Calibri" w:cs="Calibri"/>
          <w:b/>
          <w:bCs/>
          <w:sz w:val="24"/>
          <w:szCs w:val="24"/>
        </w:rPr>
        <w:t>v mateřské</w:t>
      </w:r>
      <w:proofErr w:type="gramEnd"/>
      <w:r w:rsidR="00DA6EEE" w:rsidRPr="00637E83">
        <w:rPr>
          <w:rFonts w:eastAsia="Calibri" w:cs="Calibri"/>
          <w:b/>
          <w:bCs/>
          <w:sz w:val="24"/>
          <w:szCs w:val="24"/>
        </w:rPr>
        <w:t xml:space="preserve"> škole </w:t>
      </w:r>
      <w:r w:rsidR="00DA6EEE" w:rsidRPr="00637E83">
        <w:rPr>
          <w:sz w:val="24"/>
          <w:szCs w:val="24"/>
        </w:rPr>
        <w:t xml:space="preserve">dle místa pobytu dítěte v České republice </w:t>
      </w:r>
    </w:p>
    <w:p w:rsidR="00DA6EEE" w:rsidRPr="00637E83" w:rsidRDefault="00DA6EEE" w:rsidP="00DA6EEE">
      <w:pPr>
        <w:pStyle w:val="Bezmezer"/>
        <w:rPr>
          <w:rFonts w:eastAsia="Calibri" w:cs="Calibri"/>
          <w:b/>
          <w:bCs/>
          <w:color w:val="0070C0"/>
          <w:sz w:val="24"/>
          <w:szCs w:val="24"/>
          <w:lang w:val="uk-UA"/>
        </w:rPr>
      </w:pPr>
    </w:p>
    <w:p w:rsidR="009544B5" w:rsidRDefault="009544B5" w:rsidP="00DA6EEE">
      <w:pPr>
        <w:pStyle w:val="FormtovanvHTML"/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</w:pPr>
      <w:r w:rsidRPr="00637E83">
        <w:rPr>
          <w:rFonts w:asciiTheme="minorHAnsi" w:eastAsia="Calibri" w:hAnsiTheme="minorHAnsi" w:cs="Calibri"/>
          <w:b/>
          <w:bCs/>
          <w:color w:val="0070C0"/>
          <w:sz w:val="24"/>
          <w:szCs w:val="24"/>
          <w:lang w:val="uk-UA"/>
        </w:rPr>
        <w:t>Місце запису</w:t>
      </w:r>
      <w:r w:rsidR="00DA6EEE" w:rsidRPr="00637E83">
        <w:rPr>
          <w:rFonts w:asciiTheme="minorHAnsi" w:eastAsia="Calibri" w:hAnsiTheme="minorHAnsi" w:cs="Calibri"/>
          <w:b/>
          <w:bCs/>
          <w:color w:val="0070C0"/>
          <w:sz w:val="24"/>
          <w:szCs w:val="24"/>
        </w:rPr>
        <w:t xml:space="preserve">: 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  <w:t>в дитячий садок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</w:rPr>
        <w:t xml:space="preserve"> 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  <w:t>за</w:t>
      </w:r>
      <w:r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  <w:t xml:space="preserve"> місцем перебування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</w:rPr>
        <w:t xml:space="preserve"> 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  <w:t>дитини</w:t>
      </w:r>
      <w:r w:rsidR="00DA6EEE"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</w:rPr>
        <w:t xml:space="preserve"> </w:t>
      </w:r>
      <w:r w:rsidRPr="00637E83">
        <w:rPr>
          <w:rStyle w:val="y2iqfc"/>
          <w:rFonts w:asciiTheme="minorHAnsi" w:eastAsiaTheme="minorEastAsia" w:hAnsiTheme="minorHAnsi"/>
          <w:color w:val="0070C0"/>
          <w:sz w:val="24"/>
          <w:szCs w:val="24"/>
          <w:lang w:val="uk-UA"/>
        </w:rPr>
        <w:t xml:space="preserve"> в Чехії</w:t>
      </w:r>
    </w:p>
    <w:p w:rsidR="00801294" w:rsidRDefault="00801294" w:rsidP="00801294">
      <w:pPr>
        <w:pStyle w:val="FormtovanvHTML"/>
        <w:rPr>
          <w:rFonts w:eastAsia="Calibri"/>
          <w:b/>
          <w:bCs/>
          <w:color w:val="0070C0"/>
          <w:sz w:val="24"/>
          <w:szCs w:val="24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/>
          <w:bCs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b/>
          <w:bCs/>
          <w:color w:val="0070C0"/>
          <w:sz w:val="24"/>
          <w:szCs w:val="24"/>
        </w:rPr>
        <w:lastRenderedPageBreak/>
        <w:t>Organizace zápisu</w:t>
      </w:r>
      <w:r w:rsidRPr="00801294">
        <w:rPr>
          <w:rFonts w:asciiTheme="minorHAnsi" w:eastAsia="Calibri" w:hAnsiTheme="minorHAnsi" w:cstheme="minorHAnsi"/>
          <w:b/>
          <w:bCs/>
          <w:color w:val="0070C0"/>
          <w:sz w:val="24"/>
          <w:szCs w:val="24"/>
          <w:lang w:val="uk-UA"/>
        </w:rPr>
        <w:t xml:space="preserve"> / Порядок запису: </w:t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/>
          <w:bCs/>
          <w:color w:val="0070C0"/>
          <w:sz w:val="24"/>
          <w:szCs w:val="24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</w:rPr>
      </w:pP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1. </w:t>
      </w:r>
      <w:r w:rsidRPr="00801294"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 přijetí žádá zákonný zástupce podle ukrajinského práva nebo zákonný zástupce podle českého práva.</w:t>
      </w:r>
    </w:p>
    <w:p w:rsidR="00801294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  <w:lang w:val="uk-UA"/>
        </w:rPr>
      </w:pPr>
      <w:r w:rsidRPr="00801294">
        <w:rPr>
          <w:rFonts w:asciiTheme="minorHAnsi" w:hAnsiTheme="minorHAnsi" w:cstheme="minorHAnsi"/>
          <w:color w:val="0070C0"/>
          <w:sz w:val="24"/>
          <w:szCs w:val="24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801294" w:rsidRPr="00801294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  <w:lang w:val="uk-UA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70C0"/>
          <w:sz w:val="24"/>
          <w:szCs w:val="24"/>
        </w:rPr>
      </w:pP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2. </w:t>
      </w:r>
      <w:r w:rsidRPr="00801294"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Zákonný zástupce je </w:t>
      </w:r>
      <w:r w:rsidRPr="00801294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povinen</w:t>
      </w: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k předškolnímu vzdělávání ve školním roce 2022/23 přihlásit dítě, které pobývá déle než 3 měsíce na území ČR </w:t>
      </w:r>
      <w:r w:rsidRPr="00801294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a dovršilo k </w:t>
      </w:r>
      <w:proofErr w:type="gramStart"/>
      <w:r w:rsidRPr="00801294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31.8.2022</w:t>
      </w:r>
      <w:proofErr w:type="gramEnd"/>
      <w:r w:rsidRPr="00801294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 věku 5 let.</w:t>
      </w:r>
    </w:p>
    <w:p w:rsidR="00801294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bCs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</w:pPr>
    </w:p>
    <w:p w:rsidR="005E0410" w:rsidRDefault="00801294" w:rsidP="00801294">
      <w:pPr>
        <w:pStyle w:val="FormtovanvHTML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80129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3.  Zákonní zástupci jsou povinni předložit tyto dokumenty:</w:t>
      </w:r>
      <w:r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:rsidR="00801294" w:rsidRPr="00801294" w:rsidRDefault="005E0410" w:rsidP="00801294">
      <w:pPr>
        <w:pStyle w:val="FormtovanvHTML"/>
        <w:rPr>
          <w:rFonts w:asciiTheme="minorHAnsi" w:eastAsia="Calibri" w:hAnsiTheme="minorHAnsi" w:cstheme="minorHAnsi"/>
          <w:color w:val="000000" w:themeColor="text1"/>
          <w:sz w:val="24"/>
          <w:szCs w:val="24"/>
          <w:lang w:val="uk-UA"/>
        </w:rPr>
      </w:pPr>
      <w:r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ab/>
      </w:r>
      <w:r w:rsidR="00801294" w:rsidRPr="00801294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>Законні представники зобов’язані подати такі документи:</w:t>
      </w:r>
    </w:p>
    <w:p w:rsidR="00801294" w:rsidRPr="005E0410" w:rsidRDefault="00801294" w:rsidP="00801294">
      <w:pPr>
        <w:pStyle w:val="FormtovanvHTML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E0410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a) žádost o přijetí k předškolnímu vzdělávání </w:t>
      </w: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(vzor je dostupný v česko-ukrajinské verzi</w:t>
      </w:r>
      <w:r w:rsidR="007376BE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hyperlink r:id="rId5" w:history="1">
        <w:r w:rsidR="007376BE" w:rsidRPr="007376BE">
          <w:rPr>
            <w:rStyle w:val="Hypertextovodkaz"/>
            <w:rFonts w:asciiTheme="minorHAnsi" w:eastAsia="Calibri" w:hAnsiTheme="minorHAnsi" w:cstheme="minorHAnsi"/>
            <w:sz w:val="24"/>
            <w:szCs w:val="24"/>
          </w:rPr>
          <w:t>ZDE</w:t>
        </w:r>
      </w:hyperlink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, nebo lze vyzvednout osobně ve spádové mateřské škole)</w:t>
      </w:r>
    </w:p>
    <w:p w:rsidR="00801294" w:rsidRPr="00801294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  <w:lang w:val="uk-UA"/>
        </w:rPr>
      </w:pPr>
      <w:r w:rsidRPr="00801294">
        <w:rPr>
          <w:rFonts w:asciiTheme="minorHAns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hAnsiTheme="minorHAnsi" w:cstheme="minorHAnsi"/>
          <w:color w:val="0070C0"/>
          <w:sz w:val="24"/>
          <w:szCs w:val="24"/>
          <w:lang w:val="uk-UA"/>
        </w:rPr>
        <w:t>заяву про зарахування дитини до дошкільного навчального закладу (зразок доступний у чесько-українській версії</w:t>
      </w:r>
      <w:r w:rsidR="007376B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hyperlink r:id="rId6" w:history="1">
        <w:r w:rsidR="007376BE" w:rsidRPr="007376BE">
          <w:rPr>
            <w:rStyle w:val="Hypertextovodkaz"/>
            <w:rFonts w:asciiTheme="minorHAnsi" w:hAnsiTheme="minorHAnsi" w:cstheme="minorHAnsi"/>
            <w:sz w:val="24"/>
            <w:szCs w:val="24"/>
          </w:rPr>
          <w:t>TYT</w:t>
        </w:r>
      </w:hyperlink>
      <w:r w:rsidRPr="00801294">
        <w:rPr>
          <w:rFonts w:asciiTheme="minorHAnsi" w:hAnsiTheme="minorHAnsi" w:cstheme="minorHAnsi"/>
          <w:color w:val="0070C0"/>
          <w:sz w:val="24"/>
          <w:szCs w:val="24"/>
          <w:lang w:val="uk-UA"/>
        </w:rPr>
        <w:t>, або можна забрати її особисто у відповідному дитячому садку)</w:t>
      </w:r>
    </w:p>
    <w:p w:rsidR="00801294" w:rsidRPr="005E0410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  <w:r w:rsidRPr="005E0410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b)</w:t>
      </w:r>
      <w:r w:rsidRPr="005E0410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ab/>
        <w:t>vízový doklad dítěte (při jiném než osobním podání se předloží kopie dokladu, která se založí do spisu);</w:t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  <w:tab/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801294" w:rsidRPr="005E0410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  <w:r w:rsidRPr="005E0410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c) doklad, ze kterého vyplývá oprávnění dítě zastupovat;</w:t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bCs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bCs/>
          <w:color w:val="0070C0"/>
          <w:sz w:val="24"/>
          <w:szCs w:val="24"/>
          <w:lang w:val="uk-UA"/>
        </w:rPr>
        <w:t>документ, що дає право представляти дитину;</w:t>
      </w:r>
    </w:p>
    <w:p w:rsidR="00801294" w:rsidRPr="005E0410" w:rsidRDefault="00801294" w:rsidP="00801294">
      <w:pPr>
        <w:pStyle w:val="FormtovanvHTML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E0410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d) potvrzení dětského lékaře z ČR o očkování dítěte </w:t>
      </w: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(neplatí pro děti plnící povinné předškolní vzdělávání (tj. děti, které dovršily k </w:t>
      </w:r>
      <w:proofErr w:type="gramStart"/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31.8.2022 5</w:t>
      </w:r>
      <w:proofErr w:type="gramEnd"/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let))</w:t>
      </w:r>
    </w:p>
    <w:p w:rsidR="00801294" w:rsidRDefault="00801294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:rsidR="005E0410" w:rsidRPr="00801294" w:rsidRDefault="005E0410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</w:pPr>
    </w:p>
    <w:p w:rsidR="00801294" w:rsidRPr="005E0410" w:rsidRDefault="00801294" w:rsidP="00801294">
      <w:pPr>
        <w:pStyle w:val="FormtovanvHTML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4.   O přijetí k předškolnímu vzdělávání rozhoduje ředitel školy dle stanovených kritérií.</w:t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</w:pPr>
      <w:r w:rsidRPr="00801294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:rsidR="00801294" w:rsidRPr="00801294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  <w:lang w:val="uk-UA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color w:val="0070C0"/>
          <w:sz w:val="24"/>
          <w:szCs w:val="24"/>
        </w:rPr>
      </w:pP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V</w:t>
      </w:r>
      <w:r w:rsidR="005E0410"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e</w:t>
      </w: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 xml:space="preserve">/м. </w:t>
      </w:r>
      <w:r w:rsidR="005E0410"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Strakonicích</w:t>
      </w:r>
      <w:r w:rsid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r w:rsid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r w:rsid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r w:rsid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</w:r>
      <w:r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dne</w:t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>/дата</w:t>
      </w:r>
      <w:r w:rsidR="005E0410">
        <w:rPr>
          <w:rFonts w:asciiTheme="minorHAnsi" w:eastAsia="Calibri" w:hAnsiTheme="minorHAnsi" w:cstheme="minorHAnsi"/>
          <w:color w:val="0070C0"/>
          <w:sz w:val="24"/>
          <w:szCs w:val="24"/>
          <w:lang w:val="uk-UA"/>
        </w:rPr>
        <w:tab/>
      </w:r>
      <w:proofErr w:type="gramStart"/>
      <w:r w:rsidR="005E0410" w:rsidRPr="005E041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27.5.2022</w:t>
      </w:r>
      <w:proofErr w:type="gramEnd"/>
      <w:r w:rsidRPr="00801294">
        <w:rPr>
          <w:rFonts w:asciiTheme="minorHAnsi" w:eastAsia="Calibr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</w:rPr>
        <w:tab/>
      </w:r>
      <w:r w:rsidRPr="00801294">
        <w:rPr>
          <w:rFonts w:asciiTheme="minorHAnsi" w:eastAsia="Calibri" w:hAnsiTheme="minorHAnsi" w:cstheme="minorHAnsi"/>
          <w:color w:val="0070C0"/>
          <w:sz w:val="24"/>
          <w:szCs w:val="24"/>
        </w:rPr>
        <w:tab/>
      </w: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i/>
          <w:color w:val="0070C0"/>
          <w:sz w:val="24"/>
          <w:szCs w:val="24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i/>
          <w:color w:val="0070C0"/>
          <w:sz w:val="24"/>
          <w:szCs w:val="24"/>
        </w:rPr>
      </w:pPr>
    </w:p>
    <w:p w:rsidR="00801294" w:rsidRPr="00801294" w:rsidRDefault="00801294" w:rsidP="00801294">
      <w:pPr>
        <w:pStyle w:val="FormtovanvHTML"/>
        <w:rPr>
          <w:rFonts w:asciiTheme="minorHAnsi" w:eastAsia="Calibri" w:hAnsiTheme="minorHAnsi" w:cstheme="minorHAnsi"/>
          <w:i/>
          <w:color w:val="0070C0"/>
          <w:sz w:val="24"/>
          <w:szCs w:val="24"/>
        </w:rPr>
      </w:pPr>
    </w:p>
    <w:p w:rsidR="00801294" w:rsidRPr="005E0410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</w:rPr>
      </w:pPr>
      <w:r w:rsidRPr="005E0410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t>Ředitel</w:t>
      </w:r>
      <w:r w:rsidR="005E0410" w:rsidRPr="005E0410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t>ka</w:t>
      </w:r>
      <w:r w:rsidRPr="005E0410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t xml:space="preserve"> mateřské školy</w:t>
      </w:r>
      <w:r w:rsidRPr="005E0410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801294">
        <w:rPr>
          <w:rFonts w:asciiTheme="minorHAnsi" w:eastAsia="Calibri" w:hAnsiTheme="minorHAnsi" w:cstheme="minorHAnsi"/>
          <w:i/>
          <w:iCs/>
          <w:color w:val="0070C0"/>
          <w:sz w:val="24"/>
          <w:szCs w:val="24"/>
          <w:lang w:val="uk-UA"/>
        </w:rPr>
        <w:t>/ Директор дитячого садка</w:t>
      </w:r>
      <w:r w:rsidR="005E0410">
        <w:rPr>
          <w:rFonts w:asciiTheme="minorHAnsi" w:eastAsia="Calibri" w:hAnsiTheme="minorHAnsi" w:cstheme="minorHAnsi"/>
          <w:i/>
          <w:iCs/>
          <w:color w:val="0070C0"/>
          <w:sz w:val="24"/>
          <w:szCs w:val="24"/>
        </w:rPr>
        <w:t xml:space="preserve">:  </w:t>
      </w:r>
      <w:r w:rsidR="005E0410" w:rsidRPr="005E0410">
        <w:rPr>
          <w:rFonts w:asciiTheme="minorHAnsi" w:eastAsia="Calibri" w:hAnsiTheme="minorHAnsi" w:cstheme="minorHAnsi"/>
          <w:i/>
          <w:iCs/>
          <w:color w:val="000000" w:themeColor="text1"/>
          <w:sz w:val="24"/>
          <w:szCs w:val="24"/>
        </w:rPr>
        <w:t>Bc. Jana Dufková</w:t>
      </w:r>
    </w:p>
    <w:p w:rsidR="00801294" w:rsidRPr="00801294" w:rsidRDefault="00801294" w:rsidP="00801294">
      <w:pPr>
        <w:pStyle w:val="FormtovanvHTML"/>
        <w:rPr>
          <w:rFonts w:asciiTheme="minorHAnsi" w:hAnsiTheme="minorHAnsi" w:cstheme="minorHAnsi"/>
          <w:color w:val="0070C0"/>
          <w:sz w:val="24"/>
          <w:szCs w:val="24"/>
        </w:rPr>
      </w:pPr>
    </w:p>
    <w:p w:rsidR="00801294" w:rsidRPr="00637E83" w:rsidRDefault="00801294" w:rsidP="00DA6EEE">
      <w:pPr>
        <w:pStyle w:val="FormtovanvHTML"/>
        <w:rPr>
          <w:rFonts w:asciiTheme="minorHAnsi" w:eastAsiaTheme="minorEastAsia" w:hAnsiTheme="minorHAnsi"/>
          <w:color w:val="0070C0"/>
          <w:sz w:val="24"/>
          <w:szCs w:val="24"/>
        </w:rPr>
      </w:pPr>
    </w:p>
    <w:p w:rsidR="00DA6EEE" w:rsidRDefault="00DA6EEE" w:rsidP="003F3B74">
      <w:pPr>
        <w:spacing w:before="120" w:after="0" w:line="240" w:lineRule="auto"/>
        <w:rPr>
          <w:rFonts w:ascii="Calibri" w:eastAsia="Calibri" w:hAnsi="Calibri" w:cs="Calibri"/>
        </w:rPr>
      </w:pPr>
    </w:p>
    <w:sectPr w:rsidR="00DA6EEE" w:rsidSect="00637E8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F3B74"/>
    <w:rsid w:val="0007634D"/>
    <w:rsid w:val="000C74BD"/>
    <w:rsid w:val="00222AE6"/>
    <w:rsid w:val="003B5B9E"/>
    <w:rsid w:val="003F3B74"/>
    <w:rsid w:val="004D2B1F"/>
    <w:rsid w:val="00584575"/>
    <w:rsid w:val="005E0410"/>
    <w:rsid w:val="00637E83"/>
    <w:rsid w:val="007376BE"/>
    <w:rsid w:val="0080104B"/>
    <w:rsid w:val="00801294"/>
    <w:rsid w:val="00850EA7"/>
    <w:rsid w:val="00861530"/>
    <w:rsid w:val="009544B5"/>
    <w:rsid w:val="00AF45FF"/>
    <w:rsid w:val="00B20F85"/>
    <w:rsid w:val="00B924C7"/>
    <w:rsid w:val="00C41542"/>
    <w:rsid w:val="00D06FD8"/>
    <w:rsid w:val="00DA6EEE"/>
    <w:rsid w:val="00E66C9A"/>
    <w:rsid w:val="00F02BE0"/>
    <w:rsid w:val="00F1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0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0104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0104B"/>
  </w:style>
  <w:style w:type="paragraph" w:styleId="Bezmezer">
    <w:name w:val="No Spacing"/>
    <w:uiPriority w:val="1"/>
    <w:qFormat/>
    <w:rsid w:val="0080104B"/>
    <w:pPr>
      <w:spacing w:after="0" w:line="240" w:lineRule="auto"/>
      <w:jc w:val="both"/>
    </w:pPr>
    <w:rPr>
      <w:rFonts w:eastAsiaTheme="minorEastAsia"/>
      <w:sz w:val="23"/>
    </w:rPr>
  </w:style>
  <w:style w:type="paragraph" w:styleId="Zkladntext">
    <w:name w:val="Body Text"/>
    <w:basedOn w:val="Normln"/>
    <w:link w:val="ZkladntextChar"/>
    <w:semiHidden/>
    <w:rsid w:val="009544B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54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E83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1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45F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dost_o_prijeti_ditete_MS_cesko-ukrajinsky-1.doc" TargetMode="External"/><Relationship Id="rId5" Type="http://schemas.openxmlformats.org/officeDocument/2006/relationships/hyperlink" Target="Zadost_o_prijeti_ditete_MS_cesko-ukrajinsky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MS</cp:lastModifiedBy>
  <cp:revision>3</cp:revision>
  <cp:lastPrinted>2022-05-12T13:49:00Z</cp:lastPrinted>
  <dcterms:created xsi:type="dcterms:W3CDTF">2022-05-27T08:00:00Z</dcterms:created>
  <dcterms:modified xsi:type="dcterms:W3CDTF">2022-05-27T08:01:00Z</dcterms:modified>
</cp:coreProperties>
</file>